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EB7B29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【様式６</w:t>
      </w:r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F205AE" w:rsidP="00E51B8B">
      <w:pPr>
        <w:jc w:val="right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101BC">
        <w:rPr>
          <w:rFonts w:hint="eastAsia"/>
          <w:sz w:val="24"/>
        </w:rPr>
        <w:t>夏の西川緑道公園ライトアップ</w:t>
      </w:r>
      <w:r>
        <w:rPr>
          <w:rFonts w:hint="eastAsia"/>
          <w:sz w:val="24"/>
        </w:rPr>
        <w:t>運営</w:t>
      </w:r>
      <w:r w:rsidR="00E51B8B">
        <w:rPr>
          <w:rFonts w:hint="eastAsia"/>
          <w:sz w:val="24"/>
        </w:rPr>
        <w:t>業務委託企画競争について企画競争参加申請書を提出しましたが、参加を辞退します。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01BC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778BA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2EA1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05AE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7027DF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13</cp:revision>
  <cp:lastPrinted>2023-04-10T10:13:00Z</cp:lastPrinted>
  <dcterms:created xsi:type="dcterms:W3CDTF">2018-02-22T08:07:00Z</dcterms:created>
  <dcterms:modified xsi:type="dcterms:W3CDTF">2024-04-10T07:46:00Z</dcterms:modified>
</cp:coreProperties>
</file>