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32"/>
      </w:tblGrid>
      <w:tr w:rsidR="00AA700C" w14:paraId="6838D5AD" w14:textId="77777777" w:rsidTr="007071DA">
        <w:tc>
          <w:tcPr>
            <w:tcW w:w="1276" w:type="dxa"/>
          </w:tcPr>
          <w:p w14:paraId="74F16F77" w14:textId="5427B2E0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3632" w:type="dxa"/>
          </w:tcPr>
          <w:p w14:paraId="6D4E1998" w14:textId="5E4FEACD" w:rsidR="00D622CB" w:rsidRDefault="007071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温室効果ガス排出量見える化システム</w:t>
            </w:r>
          </w:p>
        </w:tc>
      </w:tr>
    </w:tbl>
    <w:p w14:paraId="63325193" w14:textId="2BEDD9D6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044CD16E" w:rsidR="00AA700C" w:rsidRPr="00CC429A" w:rsidRDefault="00AA700C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C429A">
        <w:rPr>
          <w:rFonts w:asciiTheme="majorEastAsia" w:eastAsiaTheme="majorEastAsia" w:hAnsiTheme="majorEastAsia" w:hint="eastAsia"/>
          <w:sz w:val="24"/>
          <w:szCs w:val="24"/>
        </w:rPr>
        <w:t>事業計画書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6A2693B0" w:rsidR="00981C15" w:rsidRPr="007E7B01" w:rsidRDefault="007E7B01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7E7B01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9D27B9" w14:paraId="575D536C" w14:textId="77777777" w:rsidTr="00E91AB3">
        <w:trPr>
          <w:trHeight w:val="603"/>
        </w:trPr>
        <w:tc>
          <w:tcPr>
            <w:tcW w:w="2093" w:type="dxa"/>
            <w:vAlign w:val="center"/>
          </w:tcPr>
          <w:p w14:paraId="6259E651" w14:textId="0845E28D" w:rsidR="009D27B9" w:rsidRDefault="007071DA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システム事業者</w:t>
            </w:r>
            <w:r w:rsidR="009D27B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371" w:type="dxa"/>
            <w:vAlign w:val="center"/>
          </w:tcPr>
          <w:p w14:paraId="5B1F35BC" w14:textId="77777777" w:rsidR="009D27B9" w:rsidRDefault="009D27B9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27B9" w14:paraId="521B8A06" w14:textId="77777777" w:rsidTr="00E91AB3">
        <w:trPr>
          <w:trHeight w:val="561"/>
        </w:trPr>
        <w:tc>
          <w:tcPr>
            <w:tcW w:w="2093" w:type="dxa"/>
            <w:vAlign w:val="center"/>
          </w:tcPr>
          <w:p w14:paraId="770EA4D6" w14:textId="1C115805" w:rsidR="009D27B9" w:rsidRDefault="007071DA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</w:t>
            </w:r>
            <w:r w:rsidR="009F767E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371" w:type="dxa"/>
            <w:vAlign w:val="center"/>
          </w:tcPr>
          <w:p w14:paraId="50D9E463" w14:textId="77777777" w:rsidR="009D27B9" w:rsidRDefault="009D27B9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F767E" w14:paraId="03D7A501" w14:textId="77777777" w:rsidTr="00E91AB3">
        <w:trPr>
          <w:trHeight w:val="555"/>
        </w:trPr>
        <w:tc>
          <w:tcPr>
            <w:tcW w:w="2093" w:type="dxa"/>
            <w:vAlign w:val="center"/>
          </w:tcPr>
          <w:p w14:paraId="4B550733" w14:textId="38F0C3C1" w:rsidR="009F767E" w:rsidRDefault="007071DA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プラン名</w:t>
            </w:r>
          </w:p>
        </w:tc>
        <w:tc>
          <w:tcPr>
            <w:tcW w:w="7371" w:type="dxa"/>
            <w:vAlign w:val="center"/>
          </w:tcPr>
          <w:p w14:paraId="1EFDA60B" w14:textId="3294ED48" w:rsidR="00F97942" w:rsidRDefault="00F97942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741F" w14:paraId="3061249C" w14:textId="77777777" w:rsidTr="00E91AB3">
        <w:trPr>
          <w:trHeight w:val="555"/>
        </w:trPr>
        <w:tc>
          <w:tcPr>
            <w:tcW w:w="2093" w:type="dxa"/>
            <w:vAlign w:val="center"/>
          </w:tcPr>
          <w:p w14:paraId="000A10F4" w14:textId="48BBE4FF" w:rsidR="005D741F" w:rsidRDefault="005D741F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システム利用拠点数</w:t>
            </w:r>
          </w:p>
        </w:tc>
        <w:tc>
          <w:tcPr>
            <w:tcW w:w="7371" w:type="dxa"/>
            <w:vAlign w:val="center"/>
          </w:tcPr>
          <w:p w14:paraId="1D390AD4" w14:textId="77777777" w:rsidR="005D741F" w:rsidRDefault="005D741F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01206" w14:paraId="7FA22B5F" w14:textId="77777777" w:rsidTr="00E91AB3">
        <w:trPr>
          <w:trHeight w:val="555"/>
        </w:trPr>
        <w:tc>
          <w:tcPr>
            <w:tcW w:w="2093" w:type="dxa"/>
            <w:vAlign w:val="center"/>
          </w:tcPr>
          <w:p w14:paraId="7F232C44" w14:textId="3C03BDF7" w:rsidR="00801206" w:rsidRDefault="00892811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契約年月日</w:t>
            </w:r>
          </w:p>
        </w:tc>
        <w:tc>
          <w:tcPr>
            <w:tcW w:w="7371" w:type="dxa"/>
            <w:vAlign w:val="center"/>
          </w:tcPr>
          <w:p w14:paraId="03661E39" w14:textId="71288B57" w:rsidR="00801206" w:rsidRDefault="00892811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92811">
              <w:rPr>
                <w:rFonts w:asciiTheme="majorEastAsia" w:eastAsiaTheme="majorEastAsia" w:hAnsiTheme="majorEastAsia" w:hint="eastAsia"/>
                <w:sz w:val="16"/>
                <w:szCs w:val="20"/>
              </w:rPr>
              <w:t>（契約前の場合は予定日を記入してください。）</w:t>
            </w:r>
          </w:p>
        </w:tc>
      </w:tr>
      <w:tr w:rsidR="007071DA" w14:paraId="27FD6995" w14:textId="77777777" w:rsidTr="00E91AB3">
        <w:trPr>
          <w:trHeight w:val="549"/>
        </w:trPr>
        <w:tc>
          <w:tcPr>
            <w:tcW w:w="2093" w:type="dxa"/>
            <w:vAlign w:val="center"/>
          </w:tcPr>
          <w:p w14:paraId="5F5569CB" w14:textId="47F5FFB0" w:rsidR="007071DA" w:rsidRPr="00E6509B" w:rsidRDefault="00FC4940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契約期間</w:t>
            </w:r>
          </w:p>
        </w:tc>
        <w:tc>
          <w:tcPr>
            <w:tcW w:w="7371" w:type="dxa"/>
            <w:vAlign w:val="center"/>
          </w:tcPr>
          <w:p w14:paraId="6AC87A01" w14:textId="36EE5B12" w:rsidR="007071DA" w:rsidRPr="00F97942" w:rsidRDefault="00FC4940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～　　　　　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月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</w:t>
            </w:r>
          </w:p>
        </w:tc>
      </w:tr>
      <w:tr w:rsidR="00FC4940" w14:paraId="2A7C9FC5" w14:textId="77777777" w:rsidTr="00E91AB3">
        <w:trPr>
          <w:trHeight w:val="565"/>
        </w:trPr>
        <w:tc>
          <w:tcPr>
            <w:tcW w:w="2093" w:type="dxa"/>
            <w:vAlign w:val="center"/>
          </w:tcPr>
          <w:p w14:paraId="3FC83E4A" w14:textId="1D6C8A5D" w:rsidR="00FC4940" w:rsidRPr="00E6509B" w:rsidRDefault="00FC4940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無料期間</w:t>
            </w:r>
          </w:p>
        </w:tc>
        <w:tc>
          <w:tcPr>
            <w:tcW w:w="7371" w:type="dxa"/>
            <w:vAlign w:val="center"/>
          </w:tcPr>
          <w:p w14:paraId="000A6977" w14:textId="3FB3C8FA" w:rsidR="00FC4940" w:rsidRPr="00F97942" w:rsidRDefault="00FC4940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□無　　□有（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～　　　　年　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日）</w:t>
            </w:r>
          </w:p>
        </w:tc>
      </w:tr>
      <w:tr w:rsidR="00B47B7B" w14:paraId="48A663CB" w14:textId="77777777" w:rsidTr="002140BE">
        <w:trPr>
          <w:trHeight w:val="694"/>
        </w:trPr>
        <w:tc>
          <w:tcPr>
            <w:tcW w:w="2093" w:type="dxa"/>
            <w:vAlign w:val="center"/>
          </w:tcPr>
          <w:p w14:paraId="70037132" w14:textId="6151E3D7" w:rsidR="00B47B7B" w:rsidRDefault="00B47B7B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支払方法</w:t>
            </w:r>
            <w:r w:rsidR="000B5200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>料金</w:t>
            </w:r>
          </w:p>
        </w:tc>
        <w:tc>
          <w:tcPr>
            <w:tcW w:w="7371" w:type="dxa"/>
            <w:vAlign w:val="center"/>
          </w:tcPr>
          <w:p w14:paraId="549F3569" w14:textId="6F31EB9F" w:rsidR="002140BE" w:rsidRDefault="00B47B7B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□月払い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　</w:t>
            </w:r>
            <w:r w:rsidR="006643F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</w:t>
            </w:r>
            <w:r w:rsidR="006643F4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6643F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□年払い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　</w:t>
            </w:r>
            <w:r w:rsidR="006643F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6643F4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4F1A8D2A" w14:textId="69291391" w:rsidR="00B47B7B" w:rsidRDefault="00B47B7B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□その他（　　　　　　　　　　　　　</w:t>
            </w:r>
            <w:r w:rsidR="002140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A0D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B47B7B" w14:paraId="2D2233C5" w14:textId="77777777" w:rsidTr="00E91AB3">
        <w:trPr>
          <w:trHeight w:val="553"/>
        </w:trPr>
        <w:tc>
          <w:tcPr>
            <w:tcW w:w="2093" w:type="dxa"/>
            <w:vAlign w:val="center"/>
          </w:tcPr>
          <w:p w14:paraId="5A6E0753" w14:textId="79381517" w:rsidR="00B47B7B" w:rsidRDefault="00B47B7B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支払時期</w:t>
            </w:r>
          </w:p>
        </w:tc>
        <w:tc>
          <w:tcPr>
            <w:tcW w:w="7371" w:type="dxa"/>
            <w:vAlign w:val="center"/>
          </w:tcPr>
          <w:p w14:paraId="4A1BF210" w14:textId="359C3416" w:rsidR="00B47B7B" w:rsidRDefault="00B47B7B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□前月払い　　□当月払い　　□その他（　　　　　　　　　　　　　</w:t>
            </w:r>
            <w:r w:rsidR="007937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）</w:t>
            </w:r>
          </w:p>
        </w:tc>
      </w:tr>
    </w:tbl>
    <w:p w14:paraId="51754231" w14:textId="77777777" w:rsidR="00AF64FD" w:rsidRDefault="00AF64FD">
      <w:pPr>
        <w:rPr>
          <w:rFonts w:asciiTheme="majorEastAsia" w:eastAsiaTheme="majorEastAsia" w:hAnsiTheme="majorEastAsia"/>
          <w:sz w:val="20"/>
          <w:szCs w:val="20"/>
        </w:rPr>
      </w:pPr>
    </w:p>
    <w:p w14:paraId="0981E795" w14:textId="68987855" w:rsidR="002E55A4" w:rsidRDefault="00AA700C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2E55A4">
        <w:rPr>
          <w:rFonts w:asciiTheme="majorEastAsia" w:eastAsiaTheme="majorEastAsia" w:hAnsiTheme="majorEastAsia" w:hint="eastAsia"/>
          <w:sz w:val="20"/>
          <w:szCs w:val="20"/>
        </w:rPr>
        <w:t>補助事業収支予算額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97"/>
        <w:gridCol w:w="1975"/>
        <w:gridCol w:w="415"/>
        <w:gridCol w:w="2257"/>
        <w:gridCol w:w="314"/>
        <w:gridCol w:w="1841"/>
        <w:gridCol w:w="390"/>
      </w:tblGrid>
      <w:tr w:rsidR="002E55A4" w14:paraId="230655FE" w14:textId="0B3E654C" w:rsidTr="00207FB2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17B" w14:textId="3651F988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0C755" w14:textId="01DEB81E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</w:p>
        </w:tc>
      </w:tr>
      <w:tr w:rsidR="001518EF" w14:paraId="5EB2F6B2" w14:textId="2848EE3B" w:rsidTr="00207FB2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5D5" w14:textId="455BCA5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EB2F6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445" w14:textId="5C3F713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DF0" w14:textId="1A1463EF" w:rsidR="002E55A4" w:rsidRDefault="00884B81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システム利用料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F0D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E81A50" w14:textId="2B4C786A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E91AB3" w14:paraId="545E116C" w14:textId="0B988200" w:rsidTr="00207FB2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195" w14:textId="3B9F6257" w:rsidR="00E91AB3" w:rsidRDefault="00E91AB3" w:rsidP="00E91AB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ADF5" w14:textId="347CD549" w:rsidR="00E91AB3" w:rsidRPr="00884B81" w:rsidRDefault="00E91AB3" w:rsidP="00E91AB3">
            <w:pPr>
              <w:pStyle w:val="a9"/>
              <w:numPr>
                <w:ilvl w:val="0"/>
                <w:numId w:val="5"/>
              </w:numPr>
              <w:ind w:leftChars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FEA8" w14:textId="77777777" w:rsidR="00E91AB3" w:rsidRDefault="00E91AB3" w:rsidP="00E91A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1E8" w14:textId="40817A84" w:rsidR="00E91AB3" w:rsidRDefault="00E91AB3" w:rsidP="00E91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F94" w14:textId="2FF38C59" w:rsidR="00E91AB3" w:rsidRDefault="00E91AB3" w:rsidP="00E91AB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B77C6" w14:textId="77777777" w:rsidR="00E91AB3" w:rsidRDefault="00E91AB3" w:rsidP="00E91A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09D5" w14:textId="366884CD" w:rsidR="00E91AB3" w:rsidRDefault="00E91AB3" w:rsidP="00E91A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E36F" w14:textId="27103EAD" w:rsidR="00E91AB3" w:rsidRDefault="00207FB2" w:rsidP="00E91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E91AB3" w14:paraId="222E0B15" w14:textId="648E9DAC" w:rsidTr="00207FB2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F8E" w14:textId="667B7BA7" w:rsidR="00E91AB3" w:rsidRDefault="00E91AB3" w:rsidP="00E91AB3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37CF4236" w14:textId="4B4E920E" w:rsidR="00E91AB3" w:rsidRDefault="00E91AB3" w:rsidP="00E91AB3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F67B8" w14:textId="135EA7C6" w:rsidR="00E91AB3" w:rsidRPr="00CE2800" w:rsidRDefault="00E91AB3" w:rsidP="00E91AB3">
            <w:pPr>
              <w:pStyle w:val="a9"/>
              <w:numPr>
                <w:ilvl w:val="0"/>
                <w:numId w:val="5"/>
              </w:numPr>
              <w:ind w:leftChars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9D78" w14:textId="77777777" w:rsidR="00E91AB3" w:rsidRDefault="00E91AB3" w:rsidP="00E91A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330" w14:textId="580DA15F" w:rsidR="00E91AB3" w:rsidRDefault="00E91AB3" w:rsidP="00E91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A0" w14:textId="0237A467" w:rsidR="00E91AB3" w:rsidRDefault="00E91AB3" w:rsidP="00E91AB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F58BB" w14:textId="2BAAA3F0" w:rsidR="00E91AB3" w:rsidRDefault="00E91AB3" w:rsidP="00E91A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3B29D" w14:textId="6334C827" w:rsidR="00E91AB3" w:rsidRDefault="00E91AB3" w:rsidP="00E91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07FB2" w14:paraId="18874F71" w14:textId="3D4B133E" w:rsidTr="00207FB2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2D1" w14:textId="6E7AFBAD" w:rsidR="00207FB2" w:rsidRDefault="00207FB2" w:rsidP="00207FB2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7E946" w14:textId="77777777" w:rsidR="00207FB2" w:rsidRDefault="00207FB2" w:rsidP="00207F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B68" w14:textId="493F3560" w:rsidR="00207FB2" w:rsidRDefault="00207FB2" w:rsidP="00207F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2FC" w14:textId="3757AF1E" w:rsidR="00207FB2" w:rsidRDefault="00207FB2" w:rsidP="00207FB2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0E2" w14:textId="6DB4A9FA" w:rsidR="00207FB2" w:rsidRDefault="00207FB2" w:rsidP="00207F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E1482" w14:textId="47BC5DEA" w:rsidR="00207FB2" w:rsidRDefault="00207FB2" w:rsidP="00207F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07FB2" w14:paraId="0A44D72C" w14:textId="77A91C3D" w:rsidTr="00207FB2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56A10" w14:textId="5F3DC887" w:rsidR="00207FB2" w:rsidRDefault="00207FB2" w:rsidP="00207FB2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FF2E04" w14:textId="77777777" w:rsidR="00207FB2" w:rsidRDefault="00207FB2" w:rsidP="00207F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29CEB" w14:textId="15F3212D" w:rsidR="00207FB2" w:rsidRDefault="00207FB2" w:rsidP="00207F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9B84" w14:textId="5CA0A0A6" w:rsidR="00207FB2" w:rsidRDefault="00207FB2" w:rsidP="00207FB2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358964" w14:textId="77777777" w:rsidR="00207FB2" w:rsidRDefault="00207FB2" w:rsidP="00207F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492C" w14:textId="42545E9F" w:rsidR="00207FB2" w:rsidRDefault="00207FB2" w:rsidP="00207F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1355C980" w14:textId="77777777" w:rsidR="00C261C0" w:rsidRDefault="00F401E1" w:rsidP="00F401E1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426109">
        <w:rPr>
          <w:rFonts w:asciiTheme="majorEastAsia" w:eastAsiaTheme="majorEastAsia" w:hAnsiTheme="majorEastAsia" w:hint="eastAsia"/>
          <w:sz w:val="20"/>
          <w:szCs w:val="20"/>
        </w:rPr>
        <w:t>システム利用料は</w:t>
      </w:r>
      <w:r w:rsidR="00C261C0">
        <w:rPr>
          <w:rFonts w:asciiTheme="majorEastAsia" w:eastAsiaTheme="majorEastAsia" w:hAnsiTheme="majorEastAsia" w:hint="eastAsia"/>
          <w:sz w:val="20"/>
          <w:szCs w:val="20"/>
        </w:rPr>
        <w:t>前年度の3月1日から</w:t>
      </w:r>
      <w:r w:rsidR="00426109">
        <w:rPr>
          <w:rFonts w:asciiTheme="majorEastAsia" w:eastAsiaTheme="majorEastAsia" w:hAnsiTheme="majorEastAsia" w:hint="eastAsia"/>
          <w:sz w:val="20"/>
          <w:szCs w:val="20"/>
        </w:rPr>
        <w:t>当年度の2月28日</w:t>
      </w:r>
      <w:r w:rsidR="00AF661F">
        <w:rPr>
          <w:rFonts w:asciiTheme="majorEastAsia" w:eastAsiaTheme="majorEastAsia" w:hAnsiTheme="majorEastAsia" w:hint="eastAsia"/>
          <w:sz w:val="20"/>
          <w:szCs w:val="20"/>
        </w:rPr>
        <w:t>まで</w:t>
      </w:r>
      <w:r w:rsidR="00B47B7B">
        <w:rPr>
          <w:rFonts w:asciiTheme="majorEastAsia" w:eastAsiaTheme="majorEastAsia" w:hAnsiTheme="majorEastAsia" w:hint="eastAsia"/>
          <w:sz w:val="20"/>
          <w:szCs w:val="20"/>
        </w:rPr>
        <w:t>の利用に対応する</w:t>
      </w:r>
      <w:r w:rsidR="00AF661F">
        <w:rPr>
          <w:rFonts w:asciiTheme="majorEastAsia" w:eastAsiaTheme="majorEastAsia" w:hAnsiTheme="majorEastAsia" w:hint="eastAsia"/>
          <w:sz w:val="20"/>
          <w:szCs w:val="20"/>
        </w:rPr>
        <w:t>利用料</w:t>
      </w:r>
      <w:r w:rsidR="002341C4">
        <w:rPr>
          <w:rFonts w:asciiTheme="majorEastAsia" w:eastAsiaTheme="majorEastAsia" w:hAnsiTheme="majorEastAsia" w:hint="eastAsia"/>
          <w:sz w:val="20"/>
          <w:szCs w:val="20"/>
        </w:rPr>
        <w:t>の合計額。</w:t>
      </w:r>
    </w:p>
    <w:p w14:paraId="72BD6FE1" w14:textId="3C012784" w:rsidR="008B77E1" w:rsidRPr="00F401E1" w:rsidRDefault="002341C4" w:rsidP="00C261C0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年払い（一括払い）の場合は</w:t>
      </w:r>
      <w:r w:rsidR="00494150">
        <w:rPr>
          <w:rFonts w:asciiTheme="majorEastAsia" w:eastAsiaTheme="majorEastAsia" w:hAnsiTheme="majorEastAsia" w:hint="eastAsia"/>
          <w:sz w:val="20"/>
          <w:szCs w:val="20"/>
        </w:rPr>
        <w:t>無料期間を除く</w:t>
      </w:r>
      <w:r>
        <w:rPr>
          <w:rFonts w:asciiTheme="majorEastAsia" w:eastAsiaTheme="majorEastAsia" w:hAnsiTheme="majorEastAsia" w:hint="eastAsia"/>
          <w:sz w:val="20"/>
          <w:szCs w:val="20"/>
        </w:rPr>
        <w:t>利用月数に応じて按分した額</w:t>
      </w:r>
      <w:r w:rsidR="00F401E1" w:rsidRPr="00AD04E8">
        <w:rPr>
          <w:rFonts w:asciiTheme="majorEastAsia" w:eastAsiaTheme="majorEastAsia" w:hAnsiTheme="majorEastAsia" w:hint="eastAsia"/>
          <w:sz w:val="20"/>
          <w:szCs w:val="20"/>
        </w:rPr>
        <w:t>を記入してください。</w:t>
      </w:r>
    </w:p>
    <w:p w14:paraId="2AC2245A" w14:textId="1866F033" w:rsidR="00AD04E8" w:rsidRPr="00AD04E8" w:rsidRDefault="001518EF" w:rsidP="008B77E1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="00AD04E8"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74F958D9" w14:textId="70AC8E9A" w:rsidR="00AD04E8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1CD279F7" w14:textId="23848D42" w:rsid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519DB93E" w14:textId="0794866C" w:rsidR="00AD04E8" w:rsidRPr="00AD04E8" w:rsidRDefault="00ED19BB" w:rsidP="00ED19BB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ED19BB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87656" w:rsidRPr="00B87656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AD04E8" w14:paraId="0B625B2F" w14:textId="3BCABDB6" w:rsidTr="00FB1698">
        <w:trPr>
          <w:trHeight w:val="510"/>
        </w:trPr>
        <w:tc>
          <w:tcPr>
            <w:tcW w:w="5637" w:type="dxa"/>
            <w:vAlign w:val="center"/>
          </w:tcPr>
          <w:p w14:paraId="1485C196" w14:textId="567388C0" w:rsidR="00AD04E8" w:rsidRDefault="001518EF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E86330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</w:t>
            </w:r>
            <w:r w:rsidR="00E86330" w:rsidRPr="002B3DC4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１／</w:t>
            </w:r>
            <w:r w:rsidR="002341C4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（千円未満切り捨て）</w:t>
            </w:r>
          </w:p>
        </w:tc>
        <w:tc>
          <w:tcPr>
            <w:tcW w:w="3499" w:type="dxa"/>
            <w:vMerge w:val="restart"/>
            <w:vAlign w:val="center"/>
          </w:tcPr>
          <w:p w14:paraId="6A604C77" w14:textId="77777777" w:rsidR="00AD04E8" w:rsidRDefault="00AD04E8" w:rsidP="001A7DC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6BDCD398" w14:textId="7D933EBC" w:rsidR="00AD04E8" w:rsidRDefault="00AD04E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AD04E8" w14:paraId="56AC1E8C" w14:textId="419D7B52" w:rsidTr="00FB1698">
        <w:trPr>
          <w:trHeight w:val="510"/>
        </w:trPr>
        <w:tc>
          <w:tcPr>
            <w:tcW w:w="5637" w:type="dxa"/>
            <w:vAlign w:val="center"/>
          </w:tcPr>
          <w:p w14:paraId="5750C768" w14:textId="295202B8" w:rsidR="00AD04E8" w:rsidRDefault="004E31D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8A2F8F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</w:tcPr>
          <w:p w14:paraId="50FEB680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190D1BA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8B77E1">
      <w:pPr>
        <w:rPr>
          <w:sz w:val="20"/>
          <w:szCs w:val="20"/>
        </w:rPr>
      </w:pPr>
    </w:p>
    <w:sectPr w:rsidR="008B77E1" w:rsidRPr="005611B4" w:rsidSect="00FB1698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F4FA3" w14:textId="77777777" w:rsidR="005C7347" w:rsidRDefault="005C7347" w:rsidP="005C58DB">
      <w:r>
        <w:separator/>
      </w:r>
    </w:p>
  </w:endnote>
  <w:endnote w:type="continuationSeparator" w:id="0">
    <w:p w14:paraId="1CA3EA65" w14:textId="77777777" w:rsidR="005C7347" w:rsidRDefault="005C7347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BC4B" w14:textId="77777777" w:rsidR="005C7347" w:rsidRDefault="005C7347" w:rsidP="005C58DB">
      <w:r>
        <w:separator/>
      </w:r>
    </w:p>
  </w:footnote>
  <w:footnote w:type="continuationSeparator" w:id="0">
    <w:p w14:paraId="452EF057" w14:textId="77777777" w:rsidR="005C7347" w:rsidRDefault="005C7347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562A" w14:textId="6C4EB84B" w:rsidR="00292E5C" w:rsidRDefault="00292E5C">
    <w:r>
      <w:rPr>
        <w:rFonts w:hint="eastAsia"/>
      </w:rPr>
      <w:t>様式第２－</w:t>
    </w:r>
    <w:r w:rsidR="00654E8F">
      <w:rPr>
        <w:rFonts w:hint="eastAsia"/>
      </w:rPr>
      <w:t>８</w:t>
    </w:r>
    <w:r>
      <w:rPr>
        <w:rFonts w:hint="eastAsia"/>
      </w:rPr>
      <w:t>号</w:t>
    </w:r>
    <w:r w:rsidR="004E12C8">
      <w:rPr>
        <w:rFonts w:hint="eastAsia"/>
      </w:rPr>
      <w:t>（第８条関係）</w:t>
    </w:r>
  </w:p>
  <w:p w14:paraId="295FAFC9" w14:textId="77777777" w:rsidR="00292E5C" w:rsidRDefault="00292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E432A"/>
    <w:multiLevelType w:val="hybridMultilevel"/>
    <w:tmpl w:val="1A3CD928"/>
    <w:lvl w:ilvl="0" w:tplc="787ED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97478"/>
    <w:rsid w:val="000B5200"/>
    <w:rsid w:val="000B75C2"/>
    <w:rsid w:val="000C2CFF"/>
    <w:rsid w:val="000C74C4"/>
    <w:rsid w:val="000D03F8"/>
    <w:rsid w:val="000D27B8"/>
    <w:rsid w:val="000D509C"/>
    <w:rsid w:val="000D7013"/>
    <w:rsid w:val="000E0643"/>
    <w:rsid w:val="000E77BB"/>
    <w:rsid w:val="000F18BF"/>
    <w:rsid w:val="0011622A"/>
    <w:rsid w:val="00121A5D"/>
    <w:rsid w:val="00131E31"/>
    <w:rsid w:val="001518EF"/>
    <w:rsid w:val="00154B3D"/>
    <w:rsid w:val="0016627D"/>
    <w:rsid w:val="001815F1"/>
    <w:rsid w:val="001A7DC2"/>
    <w:rsid w:val="001B0AD9"/>
    <w:rsid w:val="001B653E"/>
    <w:rsid w:val="001C6840"/>
    <w:rsid w:val="001E0E76"/>
    <w:rsid w:val="001F3951"/>
    <w:rsid w:val="001F5DC1"/>
    <w:rsid w:val="00206A9B"/>
    <w:rsid w:val="00207FB2"/>
    <w:rsid w:val="002140BE"/>
    <w:rsid w:val="002148EA"/>
    <w:rsid w:val="00231F52"/>
    <w:rsid w:val="00233E71"/>
    <w:rsid w:val="002341C4"/>
    <w:rsid w:val="00261540"/>
    <w:rsid w:val="002717A1"/>
    <w:rsid w:val="002719EB"/>
    <w:rsid w:val="002764D2"/>
    <w:rsid w:val="00292E5C"/>
    <w:rsid w:val="002936C0"/>
    <w:rsid w:val="002B3DC4"/>
    <w:rsid w:val="002B675A"/>
    <w:rsid w:val="002C0DBA"/>
    <w:rsid w:val="002C149C"/>
    <w:rsid w:val="002C520C"/>
    <w:rsid w:val="002E55A4"/>
    <w:rsid w:val="002E7774"/>
    <w:rsid w:val="002F6281"/>
    <w:rsid w:val="00302A0F"/>
    <w:rsid w:val="00302CEC"/>
    <w:rsid w:val="00320F37"/>
    <w:rsid w:val="0035684D"/>
    <w:rsid w:val="00364627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3F6C5C"/>
    <w:rsid w:val="00406E1D"/>
    <w:rsid w:val="00410D8E"/>
    <w:rsid w:val="00426109"/>
    <w:rsid w:val="00482F6B"/>
    <w:rsid w:val="004870F4"/>
    <w:rsid w:val="00494150"/>
    <w:rsid w:val="004A451C"/>
    <w:rsid w:val="004C1225"/>
    <w:rsid w:val="004E12C8"/>
    <w:rsid w:val="004E31D8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91839"/>
    <w:rsid w:val="005A7922"/>
    <w:rsid w:val="005C325E"/>
    <w:rsid w:val="005C58DB"/>
    <w:rsid w:val="005C7347"/>
    <w:rsid w:val="005D36C9"/>
    <w:rsid w:val="005D656C"/>
    <w:rsid w:val="005D741F"/>
    <w:rsid w:val="005E3A69"/>
    <w:rsid w:val="005F30C1"/>
    <w:rsid w:val="00607950"/>
    <w:rsid w:val="00607D75"/>
    <w:rsid w:val="0063257F"/>
    <w:rsid w:val="00654E8F"/>
    <w:rsid w:val="00662222"/>
    <w:rsid w:val="006643F4"/>
    <w:rsid w:val="00664B79"/>
    <w:rsid w:val="0066521D"/>
    <w:rsid w:val="00673855"/>
    <w:rsid w:val="00690A90"/>
    <w:rsid w:val="00694E42"/>
    <w:rsid w:val="006A181B"/>
    <w:rsid w:val="006A226A"/>
    <w:rsid w:val="006A5413"/>
    <w:rsid w:val="006A7982"/>
    <w:rsid w:val="006C0C20"/>
    <w:rsid w:val="006C500A"/>
    <w:rsid w:val="006C64D6"/>
    <w:rsid w:val="006D2868"/>
    <w:rsid w:val="006F210C"/>
    <w:rsid w:val="006F27EB"/>
    <w:rsid w:val="006F5247"/>
    <w:rsid w:val="007071DA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93797"/>
    <w:rsid w:val="007B2376"/>
    <w:rsid w:val="007C1F3B"/>
    <w:rsid w:val="007D5E52"/>
    <w:rsid w:val="007E7B01"/>
    <w:rsid w:val="00801206"/>
    <w:rsid w:val="00806435"/>
    <w:rsid w:val="00815F6F"/>
    <w:rsid w:val="00823BEC"/>
    <w:rsid w:val="0084101F"/>
    <w:rsid w:val="008567D9"/>
    <w:rsid w:val="00857444"/>
    <w:rsid w:val="00884B81"/>
    <w:rsid w:val="0089115B"/>
    <w:rsid w:val="00892811"/>
    <w:rsid w:val="008A2F8F"/>
    <w:rsid w:val="008B77E1"/>
    <w:rsid w:val="008E4CBD"/>
    <w:rsid w:val="008F28FF"/>
    <w:rsid w:val="00902256"/>
    <w:rsid w:val="00910C94"/>
    <w:rsid w:val="00913AE5"/>
    <w:rsid w:val="009206E4"/>
    <w:rsid w:val="00940CF3"/>
    <w:rsid w:val="00960FD2"/>
    <w:rsid w:val="00966515"/>
    <w:rsid w:val="00976CE9"/>
    <w:rsid w:val="009800CD"/>
    <w:rsid w:val="00981C15"/>
    <w:rsid w:val="009A5904"/>
    <w:rsid w:val="009B122D"/>
    <w:rsid w:val="009B7826"/>
    <w:rsid w:val="009D27B9"/>
    <w:rsid w:val="009F767E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AF64FD"/>
    <w:rsid w:val="00AF661F"/>
    <w:rsid w:val="00B011B9"/>
    <w:rsid w:val="00B47B7B"/>
    <w:rsid w:val="00B621AC"/>
    <w:rsid w:val="00B726A0"/>
    <w:rsid w:val="00B8573C"/>
    <w:rsid w:val="00B86070"/>
    <w:rsid w:val="00B87656"/>
    <w:rsid w:val="00BA1FF6"/>
    <w:rsid w:val="00BB01F0"/>
    <w:rsid w:val="00BB1CF0"/>
    <w:rsid w:val="00BB4E49"/>
    <w:rsid w:val="00BC7122"/>
    <w:rsid w:val="00C01F2B"/>
    <w:rsid w:val="00C04830"/>
    <w:rsid w:val="00C0799D"/>
    <w:rsid w:val="00C1514E"/>
    <w:rsid w:val="00C261C0"/>
    <w:rsid w:val="00C4158A"/>
    <w:rsid w:val="00C54011"/>
    <w:rsid w:val="00C80995"/>
    <w:rsid w:val="00C941E7"/>
    <w:rsid w:val="00CA0B73"/>
    <w:rsid w:val="00CA31F7"/>
    <w:rsid w:val="00CA4E74"/>
    <w:rsid w:val="00CA594C"/>
    <w:rsid w:val="00CB25EA"/>
    <w:rsid w:val="00CC1C4D"/>
    <w:rsid w:val="00CC429A"/>
    <w:rsid w:val="00CE2800"/>
    <w:rsid w:val="00CE64D4"/>
    <w:rsid w:val="00CF15E6"/>
    <w:rsid w:val="00D07E2E"/>
    <w:rsid w:val="00D1743C"/>
    <w:rsid w:val="00D314AD"/>
    <w:rsid w:val="00D34F37"/>
    <w:rsid w:val="00D44884"/>
    <w:rsid w:val="00D622CB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25E63"/>
    <w:rsid w:val="00E34525"/>
    <w:rsid w:val="00E372DA"/>
    <w:rsid w:val="00E41B22"/>
    <w:rsid w:val="00E56704"/>
    <w:rsid w:val="00E61CFB"/>
    <w:rsid w:val="00E6509B"/>
    <w:rsid w:val="00E673EE"/>
    <w:rsid w:val="00E72D4F"/>
    <w:rsid w:val="00E740D6"/>
    <w:rsid w:val="00E8086C"/>
    <w:rsid w:val="00E86330"/>
    <w:rsid w:val="00E8635A"/>
    <w:rsid w:val="00E91AB3"/>
    <w:rsid w:val="00ED19BB"/>
    <w:rsid w:val="00ED35DD"/>
    <w:rsid w:val="00ED4F4F"/>
    <w:rsid w:val="00EE4E20"/>
    <w:rsid w:val="00EE52A2"/>
    <w:rsid w:val="00EE5BC5"/>
    <w:rsid w:val="00EF2C50"/>
    <w:rsid w:val="00F0512A"/>
    <w:rsid w:val="00F12D5C"/>
    <w:rsid w:val="00F2333D"/>
    <w:rsid w:val="00F401E1"/>
    <w:rsid w:val="00F5209D"/>
    <w:rsid w:val="00F570B2"/>
    <w:rsid w:val="00F57F9B"/>
    <w:rsid w:val="00F701B2"/>
    <w:rsid w:val="00F709EE"/>
    <w:rsid w:val="00F85643"/>
    <w:rsid w:val="00F97919"/>
    <w:rsid w:val="00F97942"/>
    <w:rsid w:val="00FA0D2A"/>
    <w:rsid w:val="00FB1698"/>
    <w:rsid w:val="00FC4940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CB820FE3-AD52-484E-8D35-FE1DFE65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C8"/>
  </w:style>
  <w:style w:type="paragraph" w:styleId="a5">
    <w:name w:val="footer"/>
    <w:basedOn w:val="a"/>
    <w:link w:val="a6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C8"/>
  </w:style>
  <w:style w:type="paragraph" w:styleId="a7">
    <w:name w:val="Balloon Text"/>
    <w:basedOn w:val="a"/>
    <w:link w:val="a8"/>
    <w:uiPriority w:val="99"/>
    <w:semiHidden/>
    <w:unhideWhenUsed/>
    <w:rsid w:val="00707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1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4B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24398F-16D3-47C2-BCDA-5CDDD7A8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14</cp:revision>
  <cp:lastPrinted>2026-04-13T01:00:00Z</cp:lastPrinted>
  <dcterms:created xsi:type="dcterms:W3CDTF">2025-04-24T06:38:00Z</dcterms:created>
  <dcterms:modified xsi:type="dcterms:W3CDTF">2026-04-28T09:37:00Z</dcterms:modified>
</cp:coreProperties>
</file>