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844" w:rsidRDefault="00391844">
      <w:r>
        <w:rPr>
          <w:rFonts w:hint="eastAsia"/>
        </w:rPr>
        <w:t>様式第</w:t>
      </w:r>
      <w:r>
        <w:t>37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391844" w:rsidRDefault="00391844">
      <w:pPr>
        <w:ind w:right="420"/>
        <w:jc w:val="right"/>
      </w:pPr>
      <w:r>
        <w:rPr>
          <w:rFonts w:hint="eastAsia"/>
        </w:rPr>
        <w:t>年　　月　　日</w:t>
      </w:r>
    </w:p>
    <w:p w:rsidR="00391844" w:rsidRDefault="00391844"/>
    <w:p w:rsidR="00391844" w:rsidRDefault="00391844">
      <w:r>
        <w:rPr>
          <w:rFonts w:hint="eastAsia"/>
        </w:rPr>
        <w:t xml:space="preserve">　　岡山市長　　　　様</w:t>
      </w:r>
    </w:p>
    <w:p w:rsidR="00391844" w:rsidRDefault="00391844"/>
    <w:p w:rsidR="00391844" w:rsidRDefault="00391844">
      <w:pPr>
        <w:ind w:right="420"/>
        <w:jc w:val="right"/>
      </w:pPr>
      <w:r>
        <w:rPr>
          <w:rFonts w:hint="eastAsia"/>
        </w:rPr>
        <w:t xml:space="preserve">管理者　住所　　　　　　　　　</w:t>
      </w:r>
    </w:p>
    <w:p w:rsidR="00391844" w:rsidRDefault="002916D6">
      <w:pPr>
        <w:ind w:right="420"/>
        <w:jc w:val="right"/>
      </w:pPr>
      <w:r>
        <w:rPr>
          <w:rFonts w:hint="eastAsia"/>
        </w:rPr>
        <w:t xml:space="preserve">〃　　氏名　　　　　　　　　</w:t>
      </w:r>
      <w:bookmarkStart w:id="0" w:name="_GoBack"/>
      <w:bookmarkEnd w:id="0"/>
    </w:p>
    <w:p w:rsidR="00391844" w:rsidRDefault="00391844">
      <w:pPr>
        <w:ind w:right="4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</w:p>
    <w:p w:rsidR="00391844" w:rsidRDefault="00391844"/>
    <w:p w:rsidR="00391844" w:rsidRDefault="00391844"/>
    <w:p w:rsidR="00391844" w:rsidRDefault="00391844">
      <w:pPr>
        <w:jc w:val="center"/>
      </w:pPr>
      <w:r>
        <w:rPr>
          <w:rFonts w:hint="eastAsia"/>
        </w:rPr>
        <w:t>診療用放射性同位元素</w:t>
      </w:r>
      <w:r w:rsidR="00F739AF">
        <w:rPr>
          <w:rFonts w:hint="eastAsia"/>
        </w:rPr>
        <w:t>（</w:t>
      </w:r>
      <w:r w:rsidR="007E231F">
        <w:rPr>
          <w:rFonts w:hint="eastAsia"/>
        </w:rPr>
        <w:t>陽電子断層撮影診療用放射性同位元素</w:t>
      </w:r>
      <w:r w:rsidR="00F739AF">
        <w:rPr>
          <w:rFonts w:hint="eastAsia"/>
        </w:rPr>
        <w:t>）</w:t>
      </w:r>
      <w:r>
        <w:rPr>
          <w:rFonts w:hint="eastAsia"/>
        </w:rPr>
        <w:t>廃止届</w:t>
      </w:r>
    </w:p>
    <w:p w:rsidR="00391844" w:rsidRPr="00F739AF" w:rsidRDefault="00391844"/>
    <w:p w:rsidR="00391844" w:rsidRDefault="00391844">
      <w:pPr>
        <w:ind w:left="210" w:hanging="210"/>
      </w:pPr>
      <w:r>
        <w:rPr>
          <w:rFonts w:hint="eastAsia"/>
        </w:rPr>
        <w:t xml:space="preserve">　　診療用放射性同位元素</w:t>
      </w:r>
      <w:r w:rsidR="00F739AF">
        <w:rPr>
          <w:rFonts w:hint="eastAsia"/>
        </w:rPr>
        <w:t>（</w:t>
      </w:r>
      <w:r w:rsidR="007E231F">
        <w:rPr>
          <w:rFonts w:hint="eastAsia"/>
        </w:rPr>
        <w:t>陽電子断層撮影診療用放射性同位元素</w:t>
      </w:r>
      <w:r w:rsidR="00F739AF">
        <w:rPr>
          <w:rFonts w:hint="eastAsia"/>
        </w:rPr>
        <w:t>）</w:t>
      </w:r>
      <w:r>
        <w:rPr>
          <w:rFonts w:hint="eastAsia"/>
        </w:rPr>
        <w:t>を廃止したので，医療法</w:t>
      </w:r>
      <w:r w:rsidR="00F739AF">
        <w:rPr>
          <w:rFonts w:hint="eastAsia"/>
        </w:rPr>
        <w:t>（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 w:rsidR="00F739AF">
        <w:rPr>
          <w:rFonts w:hint="eastAsia"/>
        </w:rPr>
        <w:t>）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項の規定により，次のとおり届け出ます。</w:t>
      </w:r>
    </w:p>
    <w:p w:rsidR="00391844" w:rsidRPr="007E231F" w:rsidRDefault="00391844"/>
    <w:p w:rsidR="00391844" w:rsidRDefault="0039184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1750"/>
        <w:gridCol w:w="1378"/>
        <w:gridCol w:w="1379"/>
        <w:gridCol w:w="1379"/>
        <w:gridCol w:w="1379"/>
      </w:tblGrid>
      <w:tr w:rsidR="00391844">
        <w:trPr>
          <w:cantSplit/>
          <w:trHeight w:val="700"/>
        </w:trPr>
        <w:tc>
          <w:tcPr>
            <w:tcW w:w="2982" w:type="dxa"/>
            <w:gridSpan w:val="2"/>
            <w:vAlign w:val="center"/>
          </w:tcPr>
          <w:p w:rsidR="00391844" w:rsidRDefault="00F55E99">
            <w:pPr>
              <w:ind w:left="113" w:right="113"/>
              <w:jc w:val="distribute"/>
            </w:pPr>
            <w:r w:rsidRPr="00F55E99">
              <w:rPr>
                <w:rFonts w:hint="eastAsia"/>
              </w:rPr>
              <w:t>病院</w:t>
            </w:r>
            <w:r w:rsidRPr="00F55E99">
              <w:t>(</w:t>
            </w:r>
            <w:r w:rsidRPr="00F55E99">
              <w:rPr>
                <w:rFonts w:hint="eastAsia"/>
              </w:rPr>
              <w:t>診療所</w:t>
            </w:r>
            <w:r w:rsidRPr="00F55E99">
              <w:t>)</w:t>
            </w:r>
            <w:r w:rsidR="00391844">
              <w:rPr>
                <w:rFonts w:hint="eastAsia"/>
              </w:rPr>
              <w:t>の名称</w:t>
            </w:r>
          </w:p>
        </w:tc>
        <w:tc>
          <w:tcPr>
            <w:tcW w:w="5515" w:type="dxa"/>
            <w:gridSpan w:val="4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  <w:tr w:rsidR="00391844">
        <w:trPr>
          <w:cantSplit/>
          <w:trHeight w:val="700"/>
        </w:trPr>
        <w:tc>
          <w:tcPr>
            <w:tcW w:w="2982" w:type="dxa"/>
            <w:gridSpan w:val="2"/>
            <w:vAlign w:val="center"/>
          </w:tcPr>
          <w:p w:rsidR="00391844" w:rsidRDefault="00391844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15" w:type="dxa"/>
            <w:gridSpan w:val="4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  <w:tr w:rsidR="00391844">
        <w:trPr>
          <w:cantSplit/>
          <w:trHeight w:val="700"/>
        </w:trPr>
        <w:tc>
          <w:tcPr>
            <w:tcW w:w="1232" w:type="dxa"/>
            <w:vMerge w:val="restart"/>
            <w:textDirection w:val="tbRlV"/>
            <w:vAlign w:val="center"/>
          </w:tcPr>
          <w:p w:rsidR="00391844" w:rsidRDefault="00391844">
            <w:pPr>
              <w:ind w:left="113" w:right="113"/>
              <w:jc w:val="distribute"/>
            </w:pPr>
            <w:r>
              <w:rPr>
                <w:rFonts w:hint="eastAsia"/>
              </w:rPr>
              <w:t>放射性同位元素</w:t>
            </w:r>
          </w:p>
          <w:p w:rsidR="00391844" w:rsidRDefault="00391844">
            <w:pPr>
              <w:ind w:left="113" w:right="113"/>
              <w:jc w:val="distribute"/>
            </w:pPr>
            <w:r>
              <w:rPr>
                <w:rFonts w:hint="eastAsia"/>
              </w:rPr>
              <w:t>廃止した診療用</w:t>
            </w:r>
          </w:p>
        </w:tc>
        <w:tc>
          <w:tcPr>
            <w:tcW w:w="1750" w:type="dxa"/>
            <w:vAlign w:val="center"/>
          </w:tcPr>
          <w:p w:rsidR="00391844" w:rsidRDefault="00391844">
            <w:pPr>
              <w:ind w:left="113" w:right="113"/>
            </w:pPr>
            <w:r>
              <w:rPr>
                <w:rFonts w:hint="eastAsia"/>
              </w:rPr>
              <w:t>放射性同位元素の種類</w:t>
            </w:r>
          </w:p>
        </w:tc>
        <w:tc>
          <w:tcPr>
            <w:tcW w:w="1378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  <w:tr w:rsidR="00391844">
        <w:trPr>
          <w:cantSplit/>
          <w:trHeight w:val="700"/>
        </w:trPr>
        <w:tc>
          <w:tcPr>
            <w:tcW w:w="1232" w:type="dxa"/>
            <w:vMerge/>
            <w:vAlign w:val="center"/>
          </w:tcPr>
          <w:p w:rsidR="00391844" w:rsidRDefault="00391844"/>
        </w:tc>
        <w:tc>
          <w:tcPr>
            <w:tcW w:w="1750" w:type="dxa"/>
            <w:vAlign w:val="center"/>
          </w:tcPr>
          <w:p w:rsidR="00391844" w:rsidRDefault="00391844">
            <w:pPr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1378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  <w:tr w:rsidR="00391844">
        <w:trPr>
          <w:cantSplit/>
          <w:trHeight w:val="700"/>
        </w:trPr>
        <w:tc>
          <w:tcPr>
            <w:tcW w:w="1232" w:type="dxa"/>
            <w:vMerge/>
            <w:vAlign w:val="center"/>
          </w:tcPr>
          <w:p w:rsidR="00391844" w:rsidRDefault="00391844"/>
        </w:tc>
        <w:tc>
          <w:tcPr>
            <w:tcW w:w="1750" w:type="dxa"/>
            <w:vAlign w:val="center"/>
          </w:tcPr>
          <w:p w:rsidR="00391844" w:rsidRDefault="00391844">
            <w:pPr>
              <w:ind w:left="113" w:right="113"/>
            </w:pPr>
            <w:r>
              <w:rPr>
                <w:rFonts w:hint="eastAsia"/>
              </w:rPr>
              <w:t>廃止時における数量</w:t>
            </w:r>
            <w:r>
              <w:t>(</w:t>
            </w:r>
            <w:proofErr w:type="spellStart"/>
            <w:r>
              <w:t>Bq</w:t>
            </w:r>
            <w:proofErr w:type="spellEnd"/>
            <w:r>
              <w:t>)</w:t>
            </w:r>
          </w:p>
        </w:tc>
        <w:tc>
          <w:tcPr>
            <w:tcW w:w="1378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  <w:tr w:rsidR="00391844">
        <w:trPr>
          <w:cantSplit/>
          <w:trHeight w:val="700"/>
        </w:trPr>
        <w:tc>
          <w:tcPr>
            <w:tcW w:w="2982" w:type="dxa"/>
            <w:gridSpan w:val="2"/>
            <w:vAlign w:val="center"/>
          </w:tcPr>
          <w:p w:rsidR="00391844" w:rsidRDefault="00391844">
            <w:pPr>
              <w:ind w:left="113" w:right="113"/>
              <w:jc w:val="distribute"/>
            </w:pPr>
            <w:r>
              <w:rPr>
                <w:rFonts w:hint="eastAsia"/>
              </w:rPr>
              <w:t>廃止した理由</w:t>
            </w:r>
          </w:p>
        </w:tc>
        <w:tc>
          <w:tcPr>
            <w:tcW w:w="5515" w:type="dxa"/>
            <w:gridSpan w:val="4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  <w:tr w:rsidR="00391844">
        <w:trPr>
          <w:cantSplit/>
          <w:trHeight w:val="700"/>
        </w:trPr>
        <w:tc>
          <w:tcPr>
            <w:tcW w:w="2982" w:type="dxa"/>
            <w:gridSpan w:val="2"/>
            <w:vAlign w:val="center"/>
          </w:tcPr>
          <w:p w:rsidR="00391844" w:rsidRDefault="00391844">
            <w:pPr>
              <w:ind w:left="113" w:right="113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515" w:type="dxa"/>
            <w:gridSpan w:val="4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  <w:tr w:rsidR="00391844">
        <w:trPr>
          <w:cantSplit/>
          <w:trHeight w:val="700"/>
        </w:trPr>
        <w:tc>
          <w:tcPr>
            <w:tcW w:w="2982" w:type="dxa"/>
            <w:gridSpan w:val="2"/>
            <w:vAlign w:val="center"/>
          </w:tcPr>
          <w:p w:rsidR="00391844" w:rsidRDefault="00391844">
            <w:pPr>
              <w:ind w:left="113" w:right="113"/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5515" w:type="dxa"/>
            <w:gridSpan w:val="4"/>
            <w:vAlign w:val="center"/>
          </w:tcPr>
          <w:p w:rsidR="00391844" w:rsidRDefault="00391844">
            <w:r>
              <w:rPr>
                <w:rFonts w:hint="eastAsia"/>
              </w:rPr>
              <w:t xml:space="preserve">　</w:t>
            </w:r>
          </w:p>
        </w:tc>
      </w:tr>
    </w:tbl>
    <w:p w:rsidR="00391844" w:rsidRDefault="00391844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注意事項</w:t>
      </w:r>
      <w:r>
        <w:t>)</w:t>
      </w:r>
    </w:p>
    <w:p w:rsidR="00391844" w:rsidRDefault="00391844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「形状」には，固体，液体，気体の別を記入すること。</w:t>
      </w:r>
    </w:p>
    <w:p w:rsidR="00391844" w:rsidRDefault="00391844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廃止した放射性同位元素を譲渡した場合には，受領書の写しを添付すること。</w:t>
      </w:r>
    </w:p>
    <w:p w:rsidR="00391844" w:rsidRDefault="00391844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この届出書に記入しきれないときは，別の用紙に同様の表を作成して添付してもよい。</w:t>
      </w:r>
    </w:p>
    <w:sectPr w:rsidR="003918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BD2" w:rsidRDefault="00E13BD2" w:rsidP="003A18AC">
      <w:r>
        <w:separator/>
      </w:r>
    </w:p>
  </w:endnote>
  <w:endnote w:type="continuationSeparator" w:id="0">
    <w:p w:rsidR="00E13BD2" w:rsidRDefault="00E13BD2" w:rsidP="003A1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EF" w:rsidRDefault="00BC78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EF" w:rsidRDefault="00BC78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EF" w:rsidRDefault="00BC78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BD2" w:rsidRDefault="00E13BD2" w:rsidP="003A18AC">
      <w:r>
        <w:separator/>
      </w:r>
    </w:p>
  </w:footnote>
  <w:footnote w:type="continuationSeparator" w:id="0">
    <w:p w:rsidR="00E13BD2" w:rsidRDefault="00E13BD2" w:rsidP="003A1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EF" w:rsidRDefault="00BC78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EF" w:rsidRDefault="00BC78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EF" w:rsidRDefault="00BC7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844"/>
    <w:rsid w:val="002916D6"/>
    <w:rsid w:val="002E017B"/>
    <w:rsid w:val="00391844"/>
    <w:rsid w:val="003A18AC"/>
    <w:rsid w:val="003F7579"/>
    <w:rsid w:val="00475192"/>
    <w:rsid w:val="007E231F"/>
    <w:rsid w:val="00BC78EF"/>
    <w:rsid w:val="00C715E4"/>
    <w:rsid w:val="00E13BD2"/>
    <w:rsid w:val="00E86D5B"/>
    <w:rsid w:val="00F55E99"/>
    <w:rsid w:val="00F7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06E6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2019-04-16T07:13:00Z</dcterms:created>
  <dcterms:modified xsi:type="dcterms:W3CDTF">2021-04-28T07:26:00Z</dcterms:modified>
</cp:coreProperties>
</file>