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2A" w:rsidRPr="007B4570" w:rsidRDefault="00077C2A" w:rsidP="007B4570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077C2A" w:rsidRPr="007B4570" w:rsidSect="007B457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570" w:rsidRDefault="007B4570" w:rsidP="007B4570">
      <w:r>
        <w:separator/>
      </w:r>
    </w:p>
  </w:endnote>
  <w:endnote w:type="continuationSeparator" w:id="0">
    <w:p w:rsidR="007B4570" w:rsidRDefault="007B4570" w:rsidP="007B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570" w:rsidRDefault="007B457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B4570" w:rsidRDefault="007B4570" w:rsidP="007B457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RtqwAIAAFw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29kbas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7B4570" w:rsidRDefault="007B4570" w:rsidP="007B457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570" w:rsidRDefault="007B4570" w:rsidP="007B4570">
      <w:r>
        <w:separator/>
      </w:r>
    </w:p>
  </w:footnote>
  <w:footnote w:type="continuationSeparator" w:id="0">
    <w:p w:rsidR="007B4570" w:rsidRDefault="007B4570" w:rsidP="007B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570" w:rsidRDefault="007B4570" w:rsidP="007B45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396240</wp:posOffset>
              </wp:positionV>
              <wp:extent cx="5401945" cy="518160"/>
              <wp:effectExtent l="0" t="0" r="0" b="0"/>
              <wp:wrapNone/>
              <wp:docPr id="51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B4570" w:rsidRPr="007B4570" w:rsidRDefault="007B4570" w:rsidP="007B4570">
                          <w:pPr>
                            <w:jc w:val="lef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テーマ：</w:t>
                          </w:r>
                          <w:r w:rsidRPr="007B4570">
                            <w:rPr>
                              <w:rFonts w:hint="eastAsia"/>
                            </w:rPr>
                            <w:t>誰もが個性と能力を十分発揮できるジェンダー平等社会を実現するための市民の役割とは</w:t>
                          </w:r>
                          <w:r>
                            <w:rPr>
                              <w:rFonts w:hint="eastAsia"/>
                            </w:rPr>
                            <w:t>（800字程度）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.2pt;margin-top:31.2pt;width:425.35pt;height:40.8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" filled="f" stroked="f" strokeweight=".5pt">
              <v:fill o:detectmouseclick="t"/>
              <v:textbox>
                <w:txbxContent>
                  <w:p w:rsidR="007B4570" w:rsidRPr="007B4570" w:rsidRDefault="007B4570" w:rsidP="007B4570">
                    <w:pPr>
                      <w:jc w:val="lef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テーマ：</w:t>
                    </w:r>
                    <w:r w:rsidRPr="007B4570">
                      <w:rPr>
                        <w:rFonts w:hint="eastAsia"/>
                      </w:rPr>
                      <w:t>誰もが個性と能力を十分発揮できるジェンダー平等社会を実現するための市民の役割とは</w:t>
                    </w:r>
                    <w:r>
                      <w:rPr>
                        <w:rFonts w:hint="eastAsia"/>
                      </w:rPr>
                      <w:t>（800字程度）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AE5936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70"/>
    <w:rsid w:val="00077C2A"/>
    <w:rsid w:val="003E5D78"/>
    <w:rsid w:val="007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84EE8"/>
  <w15:chartTrackingRefBased/>
  <w15:docId w15:val="{9EDB2241-EBBF-4949-BBE4-702FA2D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5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570"/>
  </w:style>
  <w:style w:type="paragraph" w:styleId="a5">
    <w:name w:val="footer"/>
    <w:basedOn w:val="a"/>
    <w:link w:val="a6"/>
    <w:uiPriority w:val="99"/>
    <w:unhideWhenUsed/>
    <w:rsid w:val="007B4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128F-1B2E-49D9-A1D4-3D33A7AC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P0121771</dc:creator>
  <cp:keywords/>
  <dc:description/>
  <cp:lastModifiedBy>P0121771</cp:lastModifiedBy>
  <cp:revision>3</cp:revision>
  <dcterms:created xsi:type="dcterms:W3CDTF">2025-10-30T06:54:00Z</dcterms:created>
  <dcterms:modified xsi:type="dcterms:W3CDTF">2025-10-30T07:10:00Z</dcterms:modified>
</cp:coreProperties>
</file>